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2D99" w14:textId="77777777" w:rsidR="007A48CD" w:rsidRDefault="007A48CD" w:rsidP="009F5D3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</w:p>
    <w:p w14:paraId="504D309B" w14:textId="77777777" w:rsidR="001D79E3" w:rsidRDefault="00A42BA3" w:rsidP="009F5D32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 w:rsidRPr="00E92F1D">
        <w:rPr>
          <w:rFonts w:cs="2  Zar" w:hint="cs"/>
          <w:b/>
          <w:bCs/>
          <w:sz w:val="24"/>
          <w:szCs w:val="24"/>
          <w:rtl/>
        </w:rPr>
        <w:t>علامه طباطباییِ دیروز و امروز و فردای‌ ما</w:t>
      </w:r>
    </w:p>
    <w:p w14:paraId="3C4E84F9" w14:textId="77777777" w:rsidR="00BC24B3" w:rsidRPr="00BC24B3" w:rsidRDefault="00BC24B3" w:rsidP="009F5D32">
      <w:pPr>
        <w:pStyle w:val="NoSpacing"/>
        <w:ind w:firstLine="284"/>
        <w:jc w:val="center"/>
        <w:rPr>
          <w:rFonts w:cs="2  Zar"/>
          <w:b/>
          <w:bCs/>
          <w:sz w:val="6"/>
          <w:szCs w:val="6"/>
          <w:rtl/>
        </w:rPr>
      </w:pPr>
    </w:p>
    <w:p w14:paraId="2B50160E" w14:textId="77777777" w:rsidR="00E92F1D" w:rsidRDefault="00E92F1D" w:rsidP="009F5D32">
      <w:pPr>
        <w:pStyle w:val="NoSpacing"/>
        <w:ind w:firstLine="284"/>
        <w:jc w:val="center"/>
        <w:rPr>
          <w:rFonts w:cs="2  Zar"/>
          <w:b/>
          <w:bCs/>
          <w:sz w:val="24"/>
          <w:szCs w:val="24"/>
          <w:rtl/>
        </w:rPr>
      </w:pPr>
      <w:r>
        <w:rPr>
          <w:rFonts w:cs="2  Zar" w:hint="cs"/>
          <w:b/>
          <w:bCs/>
          <w:sz w:val="24"/>
          <w:szCs w:val="24"/>
          <w:rtl/>
        </w:rPr>
        <w:t>باسمه تعالی</w:t>
      </w:r>
    </w:p>
    <w:p w14:paraId="3A6AE982" w14:textId="77777777" w:rsidR="00BC24B3" w:rsidRPr="00BC24B3" w:rsidRDefault="00BC24B3" w:rsidP="009F5D32">
      <w:pPr>
        <w:pStyle w:val="NoSpacing"/>
        <w:ind w:firstLine="284"/>
        <w:jc w:val="both"/>
        <w:rPr>
          <w:rFonts w:cs="2  Zar"/>
          <w:b/>
          <w:bCs/>
          <w:sz w:val="6"/>
          <w:szCs w:val="6"/>
          <w:rtl/>
        </w:rPr>
      </w:pPr>
    </w:p>
    <w:p w14:paraId="328CF293" w14:textId="77777777" w:rsidR="00BF43D7" w:rsidRPr="007A48CD" w:rsidRDefault="00BF43D7" w:rsidP="009F5D3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7A48CD">
        <w:rPr>
          <w:rFonts w:cs="2  Zar" w:hint="cs"/>
          <w:sz w:val="28"/>
          <w:szCs w:val="28"/>
          <w:rtl/>
        </w:rPr>
        <w:t>1- در زمان‌شناسیِ علامه طباطبایی</w:t>
      </w:r>
      <w:r w:rsidR="00D21F89" w:rsidRPr="00D21F89">
        <w:rPr>
          <w:rFonts w:cs="B Badr" w:hint="cs"/>
          <w:sz w:val="16"/>
          <w:szCs w:val="16"/>
          <w:rtl/>
        </w:rPr>
        <w:t>«رحمۀ‌الله‌علیه»</w:t>
      </w:r>
      <w:r w:rsidRPr="007A48CD">
        <w:rPr>
          <w:rFonts w:cs="2  Zar" w:hint="cs"/>
          <w:sz w:val="28"/>
          <w:szCs w:val="28"/>
          <w:rtl/>
        </w:rPr>
        <w:t xml:space="preserve"> همین بس که ا</w:t>
      </w:r>
      <w:r w:rsidR="004507A7">
        <w:rPr>
          <w:rFonts w:cs="2  Zar" w:hint="cs"/>
          <w:sz w:val="28"/>
          <w:szCs w:val="28"/>
          <w:rtl/>
        </w:rPr>
        <w:t>یشان</w:t>
      </w:r>
      <w:r w:rsidRPr="007A48CD">
        <w:rPr>
          <w:rFonts w:cs="2  Zar" w:hint="cs"/>
          <w:sz w:val="28"/>
          <w:szCs w:val="28"/>
          <w:rtl/>
        </w:rPr>
        <w:t xml:space="preserve"> از یک طرف متوجه خصوصیات انسانی بود</w:t>
      </w:r>
      <w:r w:rsidR="004507A7">
        <w:rPr>
          <w:rFonts w:cs="2  Zar" w:hint="cs"/>
          <w:sz w:val="28"/>
          <w:szCs w:val="28"/>
          <w:rtl/>
        </w:rPr>
        <w:t>ند</w:t>
      </w:r>
      <w:r w:rsidRPr="007A48CD">
        <w:rPr>
          <w:rFonts w:cs="2  Zar" w:hint="cs"/>
          <w:sz w:val="28"/>
          <w:szCs w:val="28"/>
          <w:rtl/>
        </w:rPr>
        <w:t xml:space="preserve"> با سؤالاتی جدید، و از طرف دیگر متوجه امکان تاریخی بود</w:t>
      </w:r>
      <w:r w:rsidR="004507A7">
        <w:rPr>
          <w:rFonts w:cs="2  Zar" w:hint="cs"/>
          <w:sz w:val="28"/>
          <w:szCs w:val="28"/>
          <w:rtl/>
        </w:rPr>
        <w:t>ند</w:t>
      </w:r>
      <w:r w:rsidRPr="007A48CD">
        <w:rPr>
          <w:rFonts w:cs="2  Zar" w:hint="cs"/>
          <w:sz w:val="28"/>
          <w:szCs w:val="28"/>
          <w:rtl/>
        </w:rPr>
        <w:t xml:space="preserve"> که توان ارائه معارف دینی را در قالبی مناسب زمانه</w:t>
      </w:r>
      <w:r w:rsidR="00F01357" w:rsidRPr="007A48CD">
        <w:rPr>
          <w:rFonts w:cs="2  Zar" w:hint="cs"/>
          <w:sz w:val="28"/>
          <w:szCs w:val="28"/>
          <w:rtl/>
        </w:rPr>
        <w:t xml:space="preserve"> می‌شناخت</w:t>
      </w:r>
      <w:r w:rsidR="004507A7">
        <w:rPr>
          <w:rFonts w:cs="2  Zar" w:hint="cs"/>
          <w:sz w:val="28"/>
          <w:szCs w:val="28"/>
          <w:rtl/>
        </w:rPr>
        <w:t>ند</w:t>
      </w:r>
      <w:r w:rsidR="00F01357" w:rsidRPr="007A48CD">
        <w:rPr>
          <w:rFonts w:cs="2  Zar" w:hint="cs"/>
          <w:sz w:val="28"/>
          <w:szCs w:val="28"/>
          <w:rtl/>
        </w:rPr>
        <w:t>.</w:t>
      </w:r>
    </w:p>
    <w:p w14:paraId="6442BCC7" w14:textId="440D43B0" w:rsidR="00F01357" w:rsidRPr="007A48CD" w:rsidRDefault="00F01357" w:rsidP="009F5D3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7A48CD">
        <w:rPr>
          <w:rFonts w:cs="2  Zar" w:hint="cs"/>
          <w:sz w:val="28"/>
          <w:szCs w:val="28"/>
          <w:rtl/>
        </w:rPr>
        <w:t xml:space="preserve">2- علامه طباطبایی در بستر حکمت صدرایی که حکمتی است در راستای نیاز بشر جدید، معارف قرآنی را با ما </w:t>
      </w:r>
      <w:r w:rsidR="000D5ACD" w:rsidRPr="007A48CD">
        <w:rPr>
          <w:rFonts w:cs="2  Zar" w:hint="cs"/>
          <w:sz w:val="28"/>
          <w:szCs w:val="28"/>
          <w:rtl/>
        </w:rPr>
        <w:t>در میان می‌گذار</w:t>
      </w:r>
      <w:r w:rsidR="00696446">
        <w:rPr>
          <w:rFonts w:cs="2  Zar" w:hint="cs"/>
          <w:sz w:val="28"/>
          <w:szCs w:val="28"/>
          <w:rtl/>
        </w:rPr>
        <w:t>ن</w:t>
      </w:r>
      <w:r w:rsidR="000D5ACD" w:rsidRPr="007A48CD">
        <w:rPr>
          <w:rFonts w:cs="2  Zar" w:hint="cs"/>
          <w:sz w:val="28"/>
          <w:szCs w:val="28"/>
          <w:rtl/>
        </w:rPr>
        <w:t>د زیرا ایشان به خوبی متوجه جایگاه حکمت متعالیه جناب صدرالمتألهین بودند</w:t>
      </w:r>
      <w:r w:rsidR="00B23998" w:rsidRPr="007A48CD">
        <w:rPr>
          <w:rFonts w:cs="2  Zar" w:hint="cs"/>
          <w:sz w:val="28"/>
          <w:szCs w:val="28"/>
          <w:rtl/>
        </w:rPr>
        <w:t>.</w:t>
      </w:r>
      <w:r w:rsidR="003D2882">
        <w:rPr>
          <w:rFonts w:cs="2  Zar" w:hint="cs"/>
          <w:sz w:val="28"/>
          <w:szCs w:val="28"/>
          <w:rtl/>
        </w:rPr>
        <w:t xml:space="preserve"> در آن حدّ که </w:t>
      </w:r>
      <w:r w:rsidR="003D2882" w:rsidRPr="003D2882">
        <w:rPr>
          <w:rFonts w:cs="2  Zar" w:hint="cs"/>
          <w:sz w:val="28"/>
          <w:szCs w:val="28"/>
          <w:rtl/>
        </w:rPr>
        <w:t>به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گفته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آیت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الله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جوادی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فرموده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باشند</w:t>
      </w:r>
      <w:r w:rsidR="00696446">
        <w:rPr>
          <w:rFonts w:cs="2  Zar" w:hint="cs"/>
          <w:sz w:val="28"/>
          <w:szCs w:val="28"/>
          <w:rtl/>
        </w:rPr>
        <w:t>: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همه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ما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بر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سر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سفره‌ای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نشسته‌ایم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که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مرحوم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آخوند</w:t>
      </w:r>
      <w:r w:rsidR="003D2882" w:rsidRPr="003D2882">
        <w:rPr>
          <w:rFonts w:cs="2  Zar"/>
          <w:sz w:val="24"/>
          <w:szCs w:val="24"/>
          <w:rtl/>
        </w:rPr>
        <w:t>(</w:t>
      </w:r>
      <w:r w:rsidR="003D2882" w:rsidRPr="003D2882">
        <w:rPr>
          <w:rFonts w:cs="2  Zar" w:hint="cs"/>
          <w:sz w:val="24"/>
          <w:szCs w:val="24"/>
          <w:rtl/>
        </w:rPr>
        <w:t>ملاصدرا</w:t>
      </w:r>
      <w:r w:rsidR="003D2882" w:rsidRPr="003D2882">
        <w:rPr>
          <w:rFonts w:cs="2  Zar"/>
          <w:sz w:val="24"/>
          <w:szCs w:val="24"/>
          <w:rtl/>
        </w:rPr>
        <w:t>)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گشوده</w:t>
      </w:r>
      <w:r w:rsidR="003D2882" w:rsidRPr="003D2882">
        <w:rPr>
          <w:rFonts w:cs="2  Zar"/>
          <w:sz w:val="28"/>
          <w:szCs w:val="28"/>
          <w:rtl/>
        </w:rPr>
        <w:t xml:space="preserve"> </w:t>
      </w:r>
      <w:r w:rsidR="003D2882" w:rsidRPr="003D2882">
        <w:rPr>
          <w:rFonts w:cs="2  Zar" w:hint="cs"/>
          <w:sz w:val="28"/>
          <w:szCs w:val="28"/>
          <w:rtl/>
        </w:rPr>
        <w:t>است</w:t>
      </w:r>
      <w:r w:rsidR="003D2882" w:rsidRPr="003D2882">
        <w:rPr>
          <w:rFonts w:cs="2  Zar"/>
          <w:sz w:val="28"/>
          <w:szCs w:val="28"/>
          <w:rtl/>
        </w:rPr>
        <w:t>.</w:t>
      </w:r>
    </w:p>
    <w:p w14:paraId="6F511427" w14:textId="77777777" w:rsidR="00E504DB" w:rsidRPr="007A48CD" w:rsidRDefault="00B23998" w:rsidP="009F5D3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7A48CD">
        <w:rPr>
          <w:rFonts w:cs="2  Zar" w:hint="cs"/>
          <w:sz w:val="28"/>
          <w:szCs w:val="28"/>
          <w:rtl/>
        </w:rPr>
        <w:t>3- بشر جدید نیاز به حضوری دارد که خود را در عین بیکرانگی، قدسی و متعالی احساس کند و در این راستا در دل تاریخ جدید، خود را پیدا کند، تاریخی که به جهت سیطره کمیّت و فرهنگ خودبنیادیِ انسان</w:t>
      </w:r>
      <w:r w:rsidR="00E504DB" w:rsidRPr="007A48CD">
        <w:rPr>
          <w:rFonts w:cs="2  Zar" w:hint="cs"/>
          <w:sz w:val="28"/>
          <w:szCs w:val="28"/>
          <w:rtl/>
        </w:rPr>
        <w:t>، انسان را گرفتار بی‌معنایی کرده است و در نتیجه انسان خودش برای خودش مسئله شده است.</w:t>
      </w:r>
    </w:p>
    <w:p w14:paraId="147F11A9" w14:textId="29BB2AB4" w:rsidR="00B23998" w:rsidRPr="000E3888" w:rsidRDefault="00E504DB" w:rsidP="009F5D32">
      <w:pPr>
        <w:pStyle w:val="NoSpacing"/>
        <w:ind w:firstLine="284"/>
        <w:jc w:val="both"/>
        <w:rPr>
          <w:rFonts w:cs="2  Zar"/>
          <w:color w:val="FF0000"/>
          <w:sz w:val="28"/>
          <w:szCs w:val="28"/>
          <w:rtl/>
        </w:rPr>
      </w:pPr>
      <w:r w:rsidRPr="007A48CD">
        <w:rPr>
          <w:rFonts w:cs="2  Zar" w:hint="cs"/>
          <w:sz w:val="28"/>
          <w:szCs w:val="28"/>
          <w:rtl/>
        </w:rPr>
        <w:t xml:space="preserve">4- </w:t>
      </w:r>
      <w:r w:rsidR="0071428F" w:rsidRPr="007A48CD">
        <w:rPr>
          <w:rFonts w:cs="2  Zar" w:hint="cs"/>
          <w:sz w:val="28"/>
          <w:szCs w:val="28"/>
          <w:rtl/>
        </w:rPr>
        <w:t>علامه طباطبایی در کتاب «رسالۀ الولایه» در بستر حکمت متعالیه جناب صدرالمتألهین، متوجه و متذکر</w:t>
      </w:r>
      <w:r w:rsidR="00B23998" w:rsidRPr="007A48CD">
        <w:rPr>
          <w:rFonts w:cs="2  Zar" w:hint="cs"/>
          <w:sz w:val="28"/>
          <w:szCs w:val="28"/>
          <w:rtl/>
        </w:rPr>
        <w:t xml:space="preserve"> </w:t>
      </w:r>
      <w:r w:rsidR="0071428F" w:rsidRPr="007A48CD">
        <w:rPr>
          <w:rFonts w:cs="2  Zar" w:hint="cs"/>
          <w:sz w:val="28"/>
          <w:szCs w:val="28"/>
          <w:rtl/>
        </w:rPr>
        <w:t>معنای انسان در حضور اکنون بیکرانه جاودانه</w:t>
      </w:r>
      <w:r w:rsidR="001665A3">
        <w:rPr>
          <w:rFonts w:cs="2  Zar" w:hint="cs"/>
          <w:sz w:val="28"/>
          <w:szCs w:val="28"/>
          <w:rtl/>
        </w:rPr>
        <w:t xml:space="preserve"> به سوی</w:t>
      </w:r>
      <w:r w:rsidR="0071428F" w:rsidRPr="007A48CD">
        <w:rPr>
          <w:rFonts w:cs="2  Zar" w:hint="cs"/>
          <w:sz w:val="28"/>
          <w:szCs w:val="28"/>
          <w:rtl/>
        </w:rPr>
        <w:t xml:space="preserve"> او هستند</w:t>
      </w:r>
      <w:r w:rsidR="00562C23">
        <w:rPr>
          <w:rFonts w:cs="2  Zar" w:hint="cs"/>
          <w:sz w:val="28"/>
          <w:szCs w:val="28"/>
          <w:rtl/>
        </w:rPr>
        <w:t>، و با نظر به همین موضوع</w:t>
      </w:r>
      <w:r w:rsidR="00562C23" w:rsidRPr="00252C76">
        <w:rPr>
          <w:rFonts w:cs="2  Zar" w:hint="cs"/>
          <w:sz w:val="28"/>
          <w:szCs w:val="28"/>
          <w:rtl/>
        </w:rPr>
        <w:t>، ذیل آیه «</w:t>
      </w:r>
      <w:r w:rsidR="000E3888" w:rsidRPr="00252C76">
        <w:rPr>
          <w:rFonts w:cs="2  Zar" w:hint="cs"/>
          <w:sz w:val="28"/>
          <w:szCs w:val="28"/>
          <w:rtl/>
        </w:rPr>
        <w:t>يَا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أَيُّهَا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الَّذِينَ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آمَنُوا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عَلَيْكُمْ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أَنْفُسَكُمْ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لَا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يَضُرُّكُمْ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مَنْ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ضَلَّ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إِذَا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اهْتَدَيْتُمْ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إِلَى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اللَّهِ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مَرْجِعُكُمْ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جَمِيعًا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فَيُنَبِّئُكُمْ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بِمَا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كُنْتُمْ</w:t>
      </w:r>
      <w:r w:rsidR="000E3888" w:rsidRPr="00252C76">
        <w:rPr>
          <w:rFonts w:cs="2  Zar"/>
          <w:sz w:val="28"/>
          <w:szCs w:val="28"/>
          <w:rtl/>
        </w:rPr>
        <w:t xml:space="preserve"> </w:t>
      </w:r>
      <w:r w:rsidR="000E3888" w:rsidRPr="00252C76">
        <w:rPr>
          <w:rFonts w:cs="2  Zar" w:hint="cs"/>
          <w:sz w:val="28"/>
          <w:szCs w:val="28"/>
          <w:rtl/>
        </w:rPr>
        <w:t>تَعْمَلُونَ</w:t>
      </w:r>
      <w:r w:rsidR="00B81E96" w:rsidRPr="00252C76">
        <w:rPr>
          <w:rFonts w:cs="2  Zar" w:hint="cs"/>
          <w:sz w:val="28"/>
          <w:szCs w:val="28"/>
          <w:rtl/>
        </w:rPr>
        <w:t>»</w:t>
      </w:r>
      <w:r w:rsidR="00B81E96" w:rsidRPr="00252C76">
        <w:rPr>
          <w:rFonts w:cs="2  Zar" w:hint="cs"/>
          <w:sz w:val="16"/>
          <w:szCs w:val="16"/>
          <w:rtl/>
        </w:rPr>
        <w:t>(</w:t>
      </w:r>
      <w:r w:rsidR="000E3888" w:rsidRPr="00252C76">
        <w:rPr>
          <w:rFonts w:cs="2  Zar" w:hint="cs"/>
          <w:sz w:val="16"/>
          <w:szCs w:val="16"/>
          <w:rtl/>
        </w:rPr>
        <w:t>مائده</w:t>
      </w:r>
      <w:r w:rsidR="00B81E96" w:rsidRPr="00252C76">
        <w:rPr>
          <w:rFonts w:cs="2  Zar" w:hint="cs"/>
          <w:sz w:val="16"/>
          <w:szCs w:val="16"/>
          <w:rtl/>
        </w:rPr>
        <w:t>/</w:t>
      </w:r>
      <w:r w:rsidR="000E3888" w:rsidRPr="00252C76">
        <w:rPr>
          <w:rFonts w:cs="2  Zar" w:hint="cs"/>
          <w:sz w:val="16"/>
          <w:szCs w:val="16"/>
          <w:rtl/>
        </w:rPr>
        <w:t>105</w:t>
      </w:r>
      <w:r w:rsidR="00B81E96" w:rsidRPr="00CD38FD">
        <w:rPr>
          <w:rFonts w:cs="2  Zar" w:hint="cs"/>
          <w:sz w:val="16"/>
          <w:szCs w:val="16"/>
          <w:rtl/>
        </w:rPr>
        <w:t xml:space="preserve">) </w:t>
      </w:r>
      <w:r w:rsidR="00B81E96">
        <w:rPr>
          <w:rFonts w:cs="2  Zar" w:hint="cs"/>
          <w:sz w:val="28"/>
          <w:szCs w:val="28"/>
          <w:rtl/>
        </w:rPr>
        <w:t>بحث مفصلی را به میان آوردند</w:t>
      </w:r>
      <w:r w:rsidR="0071428F" w:rsidRPr="007A48CD">
        <w:rPr>
          <w:rFonts w:cs="2  Zar" w:hint="cs"/>
          <w:sz w:val="28"/>
          <w:szCs w:val="28"/>
          <w:rtl/>
        </w:rPr>
        <w:t>.</w:t>
      </w:r>
    </w:p>
    <w:p w14:paraId="69D52CAD" w14:textId="77777777" w:rsidR="0071428F" w:rsidRPr="007A48CD" w:rsidRDefault="0071428F" w:rsidP="009F5D3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7A48CD">
        <w:rPr>
          <w:rFonts w:cs="2  Zar" w:hint="cs"/>
          <w:sz w:val="28"/>
          <w:szCs w:val="28"/>
          <w:rtl/>
        </w:rPr>
        <w:lastRenderedPageBreak/>
        <w:t xml:space="preserve">5- </w:t>
      </w:r>
      <w:r w:rsidR="00EA334B" w:rsidRPr="007A48CD">
        <w:rPr>
          <w:rFonts w:cs="2  Zar" w:hint="cs"/>
          <w:sz w:val="28"/>
          <w:szCs w:val="28"/>
          <w:rtl/>
        </w:rPr>
        <w:t>جهاد فکری کم‌نظیرِ علامه طباطبایی که رهبر معظم انقلاب متذکر آن بودند؛ به طریق تهاجم نسبت به اندیشه‌های وارداتی، عملاً نه‌تنها در کتاب «اصول فلسفه و روش رئالیسم»</w:t>
      </w:r>
      <w:r w:rsidR="00DA5107" w:rsidRPr="007A48CD">
        <w:rPr>
          <w:rFonts w:cs="2  Zar" w:hint="cs"/>
          <w:sz w:val="28"/>
          <w:szCs w:val="28"/>
          <w:rtl/>
        </w:rPr>
        <w:t>،</w:t>
      </w:r>
      <w:r w:rsidR="00EA334B" w:rsidRPr="007A48CD">
        <w:rPr>
          <w:rFonts w:cs="2  Zar" w:hint="cs"/>
          <w:sz w:val="28"/>
          <w:szCs w:val="28"/>
          <w:rtl/>
        </w:rPr>
        <w:t xml:space="preserve"> حتی در تفسیر قیّم «المیزان»</w:t>
      </w:r>
      <w:r w:rsidR="00DA5107" w:rsidRPr="007A48CD">
        <w:rPr>
          <w:rFonts w:cs="2  Zar" w:hint="cs"/>
          <w:sz w:val="28"/>
          <w:szCs w:val="28"/>
          <w:rtl/>
        </w:rPr>
        <w:t xml:space="preserve"> با هویت «سیاسی و اجتماعی» بسیار چشمگیر است</w:t>
      </w:r>
      <w:r w:rsidR="00A5791F" w:rsidRPr="007A48CD">
        <w:rPr>
          <w:rFonts w:cs="2  Zar" w:hint="cs"/>
          <w:sz w:val="28"/>
          <w:szCs w:val="28"/>
          <w:rtl/>
        </w:rPr>
        <w:t>.</w:t>
      </w:r>
      <w:r w:rsidR="00084812">
        <w:rPr>
          <w:rStyle w:val="FootnoteReference"/>
          <w:rFonts w:cs="2  Zar"/>
          <w:sz w:val="28"/>
          <w:szCs w:val="28"/>
          <w:rtl/>
        </w:rPr>
        <w:footnoteReference w:id="1"/>
      </w:r>
    </w:p>
    <w:p w14:paraId="321FD01A" w14:textId="77777777" w:rsidR="00C06A19" w:rsidRPr="007A48CD" w:rsidRDefault="00DE5895" w:rsidP="009F5D3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7A48CD">
        <w:rPr>
          <w:rFonts w:cs="2  Zar" w:hint="cs"/>
          <w:sz w:val="28"/>
          <w:szCs w:val="28"/>
          <w:rtl/>
        </w:rPr>
        <w:t xml:space="preserve">6- آیا می‌توان گفت جناب علامه طباطبایی متعلّق به تاریخی است که با جناب صدرالمتألهین شروع شد؟ </w:t>
      </w:r>
      <w:r w:rsidR="00DD7C87" w:rsidRPr="007A48CD">
        <w:rPr>
          <w:rFonts w:cs="2  Zar" w:hint="cs"/>
          <w:sz w:val="28"/>
          <w:szCs w:val="28"/>
          <w:rtl/>
        </w:rPr>
        <w:t>تاریخی که تاریخِ مواجهه فرهنگ قدسی تشیع است با آنچه در غرب به عنوان عقل غربی به ظهور آمد و موضوع آن، سوبژگیِ انسان بود</w:t>
      </w:r>
      <w:r w:rsidR="00C06A19" w:rsidRPr="007A48CD">
        <w:rPr>
          <w:rFonts w:cs="2  Zar" w:hint="cs"/>
          <w:sz w:val="28"/>
          <w:szCs w:val="28"/>
          <w:rtl/>
        </w:rPr>
        <w:t>.</w:t>
      </w:r>
      <w:r w:rsidR="00093D32" w:rsidRPr="007A48CD">
        <w:rPr>
          <w:rFonts w:cs="2  Zar" w:hint="cs"/>
          <w:sz w:val="28"/>
          <w:szCs w:val="28"/>
          <w:rtl/>
        </w:rPr>
        <w:t xml:space="preserve"> </w:t>
      </w:r>
    </w:p>
    <w:p w14:paraId="097F3477" w14:textId="20C03D43" w:rsidR="00DD7C87" w:rsidRPr="007A48CD" w:rsidRDefault="00C06A19" w:rsidP="009F5D3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7A48CD">
        <w:rPr>
          <w:rFonts w:cs="2  Zar" w:hint="cs"/>
          <w:sz w:val="28"/>
          <w:szCs w:val="28"/>
          <w:rtl/>
        </w:rPr>
        <w:t>7- آیا حاشیه علامه طباطبایی بر «اسفار اربعه» جناب صدرا، حکایت از آن ندارد</w:t>
      </w:r>
      <w:r w:rsidR="00DD7C87" w:rsidRPr="007A48CD">
        <w:rPr>
          <w:rFonts w:cs="2  Zar" w:hint="cs"/>
          <w:sz w:val="28"/>
          <w:szCs w:val="28"/>
          <w:rtl/>
        </w:rPr>
        <w:t xml:space="preserve"> </w:t>
      </w:r>
      <w:r w:rsidRPr="007A48CD">
        <w:rPr>
          <w:rFonts w:cs="2  Zar" w:hint="cs"/>
          <w:sz w:val="28"/>
          <w:szCs w:val="28"/>
          <w:rtl/>
        </w:rPr>
        <w:t>که ا</w:t>
      </w:r>
      <w:r w:rsidR="00A07276">
        <w:rPr>
          <w:rFonts w:cs="2  Zar" w:hint="cs"/>
          <w:sz w:val="28"/>
          <w:szCs w:val="28"/>
          <w:rtl/>
        </w:rPr>
        <w:t>یشان</w:t>
      </w:r>
      <w:r w:rsidRPr="007A48CD">
        <w:rPr>
          <w:rFonts w:cs="2  Zar" w:hint="cs"/>
          <w:sz w:val="28"/>
          <w:szCs w:val="28"/>
          <w:rtl/>
        </w:rPr>
        <w:t xml:space="preserve"> </w:t>
      </w:r>
      <w:r w:rsidR="00450A48" w:rsidRPr="007A48CD">
        <w:rPr>
          <w:rFonts w:cs="2  Zar" w:hint="cs"/>
          <w:sz w:val="28"/>
          <w:szCs w:val="28"/>
          <w:rtl/>
        </w:rPr>
        <w:t>با حضور در معارف مطرح‌شده در «اسفار اربعه» بنا دارند با همراهی با آن معارف</w:t>
      </w:r>
      <w:r w:rsidR="00292616" w:rsidRPr="007A48CD">
        <w:rPr>
          <w:rFonts w:cs="2  Zar" w:hint="cs"/>
          <w:sz w:val="28"/>
          <w:szCs w:val="28"/>
          <w:rtl/>
        </w:rPr>
        <w:t>، آن معارف را تفصیل دهند؟</w:t>
      </w:r>
      <w:r w:rsidR="00093D32" w:rsidRPr="007A48CD">
        <w:rPr>
          <w:rFonts w:cs="2  Zar" w:hint="cs"/>
          <w:sz w:val="28"/>
          <w:szCs w:val="28"/>
          <w:rtl/>
        </w:rPr>
        <w:t xml:space="preserve"> راستی! </w:t>
      </w:r>
      <w:r w:rsidR="001F21FA" w:rsidRPr="007A48CD">
        <w:rPr>
          <w:rFonts w:cs="2  Zar" w:hint="cs"/>
          <w:sz w:val="28"/>
          <w:szCs w:val="28"/>
          <w:rtl/>
        </w:rPr>
        <w:t xml:space="preserve">آیا </w:t>
      </w:r>
      <w:r w:rsidR="00093D32" w:rsidRPr="007A48CD">
        <w:rPr>
          <w:rFonts w:cs="2  Zar" w:hint="cs"/>
          <w:sz w:val="28"/>
          <w:szCs w:val="28"/>
          <w:rtl/>
        </w:rPr>
        <w:t>نمی‌توان گفت</w:t>
      </w:r>
      <w:r w:rsidR="001F21FA" w:rsidRPr="007A48CD">
        <w:rPr>
          <w:rFonts w:cs="2  Zar" w:hint="cs"/>
          <w:sz w:val="28"/>
          <w:szCs w:val="28"/>
          <w:rtl/>
        </w:rPr>
        <w:t xml:space="preserve"> که مکتب حکمت متعالیه صدرالمتألهین با درک تاریخی دقیقی که جناب صدرا داشت، به جناب علامه طباطبایی کمک کرد تا «المیزان» خلق شود؟</w:t>
      </w:r>
    </w:p>
    <w:p w14:paraId="700C637D" w14:textId="12F71108" w:rsidR="00292616" w:rsidRPr="007A48CD" w:rsidRDefault="00292616" w:rsidP="009F5D32">
      <w:pPr>
        <w:pStyle w:val="NoSpacing"/>
        <w:ind w:firstLine="284"/>
        <w:jc w:val="both"/>
        <w:rPr>
          <w:rFonts w:cs="2  Zar"/>
          <w:sz w:val="28"/>
          <w:szCs w:val="28"/>
          <w:rtl/>
        </w:rPr>
      </w:pPr>
      <w:r w:rsidRPr="007A48CD">
        <w:rPr>
          <w:rFonts w:cs="2  Zar" w:hint="cs"/>
          <w:sz w:val="28"/>
          <w:szCs w:val="28"/>
          <w:rtl/>
        </w:rPr>
        <w:t>8- علامه طباطبایی</w:t>
      </w:r>
      <w:r w:rsidR="00084812" w:rsidRPr="00084812">
        <w:rPr>
          <w:rFonts w:cs="B Badr" w:hint="cs"/>
          <w:sz w:val="16"/>
          <w:szCs w:val="16"/>
          <w:rtl/>
        </w:rPr>
        <w:t>«رحمۀ‌الله‌علیه»</w:t>
      </w:r>
      <w:r w:rsidRPr="007A48CD">
        <w:rPr>
          <w:rFonts w:cs="2  Zar" w:hint="cs"/>
          <w:sz w:val="28"/>
          <w:szCs w:val="28"/>
          <w:rtl/>
        </w:rPr>
        <w:t xml:space="preserve"> با تفسیر «المیزان» که به تعبیر مقام معظم رهبری</w:t>
      </w:r>
      <w:r w:rsidR="00084812" w:rsidRPr="00084812">
        <w:rPr>
          <w:rFonts w:cs="2  Zar" w:hint="cs"/>
          <w:sz w:val="16"/>
          <w:szCs w:val="16"/>
          <w:rtl/>
        </w:rPr>
        <w:t>«حفظه‌الله‌تعالی»</w:t>
      </w:r>
      <w:r w:rsidRPr="007A48CD">
        <w:rPr>
          <w:rFonts w:cs="2  Zar" w:hint="cs"/>
          <w:sz w:val="28"/>
          <w:szCs w:val="28"/>
          <w:rtl/>
        </w:rPr>
        <w:t xml:space="preserve"> یک تفسیرِ شگفت‌آور است؛ قرآن را به دنیای ما نزدیک کردند بدون آن‌که آن معارف را تقلیل دهند و یا گشودگی انسان جدید را نادیده بگیرند</w:t>
      </w:r>
      <w:r w:rsidR="009F046E" w:rsidRPr="007A48CD">
        <w:rPr>
          <w:rFonts w:cs="2  Zar" w:hint="cs"/>
          <w:sz w:val="28"/>
          <w:szCs w:val="28"/>
          <w:rtl/>
        </w:rPr>
        <w:t>.</w:t>
      </w:r>
      <w:r w:rsidR="00084812">
        <w:rPr>
          <w:rFonts w:cs="2  Zar" w:hint="cs"/>
          <w:sz w:val="28"/>
          <w:szCs w:val="28"/>
          <w:rtl/>
        </w:rPr>
        <w:t xml:space="preserve"> این است معنای پرکردن خلأیی که رهبر معظم انقلاب متذکر آن شدند که باید به پایگاه فکری مستحکمی نظر کرد</w:t>
      </w:r>
      <w:r w:rsidR="00941FA8">
        <w:rPr>
          <w:rFonts w:cs="2  Zar" w:hint="cs"/>
          <w:sz w:val="28"/>
          <w:szCs w:val="28"/>
          <w:rtl/>
        </w:rPr>
        <w:t>،</w:t>
      </w:r>
      <w:r w:rsidR="00084812">
        <w:rPr>
          <w:rFonts w:cs="2  Zar" w:hint="cs"/>
          <w:sz w:val="28"/>
          <w:szCs w:val="28"/>
          <w:rtl/>
        </w:rPr>
        <w:t xml:space="preserve"> با هویت سیاسی و اجتماعی</w:t>
      </w:r>
      <w:r w:rsidR="00941FA8">
        <w:rPr>
          <w:rFonts w:cs="2  Zar" w:hint="cs"/>
          <w:sz w:val="28"/>
          <w:szCs w:val="28"/>
          <w:rtl/>
        </w:rPr>
        <w:t>،</w:t>
      </w:r>
      <w:bookmarkStart w:id="0" w:name="_GoBack"/>
      <w:bookmarkEnd w:id="0"/>
      <w:r w:rsidR="00084812">
        <w:rPr>
          <w:rFonts w:cs="2  Zar" w:hint="cs"/>
          <w:sz w:val="28"/>
          <w:szCs w:val="28"/>
          <w:rtl/>
        </w:rPr>
        <w:t xml:space="preserve"> با آرایش تهاجمی.</w:t>
      </w:r>
    </w:p>
    <w:p w14:paraId="26519D56" w14:textId="77777777" w:rsidR="00DE5895" w:rsidRPr="007A48CD" w:rsidRDefault="00DE5895" w:rsidP="009F5D32">
      <w:pPr>
        <w:pStyle w:val="NoSpacing"/>
        <w:ind w:firstLine="284"/>
        <w:jc w:val="both"/>
        <w:rPr>
          <w:rFonts w:cs="2  Zar"/>
          <w:sz w:val="28"/>
          <w:szCs w:val="28"/>
        </w:rPr>
      </w:pPr>
      <w:r w:rsidRPr="007A48CD">
        <w:rPr>
          <w:rFonts w:cs="2  Zar" w:hint="cs"/>
          <w:sz w:val="28"/>
          <w:szCs w:val="28"/>
          <w:rtl/>
        </w:rPr>
        <w:t xml:space="preserve"> </w:t>
      </w:r>
    </w:p>
    <w:sectPr w:rsidR="00DE5895" w:rsidRPr="007A48CD" w:rsidSect="004507A7">
      <w:pgSz w:w="8392" w:h="11907" w:code="1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61ED" w14:textId="77777777" w:rsidR="00D63756" w:rsidRDefault="00D63756" w:rsidP="00084812">
      <w:pPr>
        <w:spacing w:after="0" w:line="240" w:lineRule="auto"/>
      </w:pPr>
      <w:r>
        <w:separator/>
      </w:r>
    </w:p>
  </w:endnote>
  <w:endnote w:type="continuationSeparator" w:id="0">
    <w:p w14:paraId="17990BDD" w14:textId="77777777" w:rsidR="00D63756" w:rsidRDefault="00D63756" w:rsidP="000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E6A9" w14:textId="77777777" w:rsidR="00D63756" w:rsidRDefault="00D63756" w:rsidP="00084812">
      <w:pPr>
        <w:spacing w:after="0" w:line="240" w:lineRule="auto"/>
      </w:pPr>
      <w:r>
        <w:separator/>
      </w:r>
    </w:p>
  </w:footnote>
  <w:footnote w:type="continuationSeparator" w:id="0">
    <w:p w14:paraId="7970FB73" w14:textId="77777777" w:rsidR="00D63756" w:rsidRDefault="00D63756" w:rsidP="00084812">
      <w:pPr>
        <w:spacing w:after="0" w:line="240" w:lineRule="auto"/>
      </w:pPr>
      <w:r>
        <w:continuationSeparator/>
      </w:r>
    </w:p>
  </w:footnote>
  <w:footnote w:id="1">
    <w:p w14:paraId="0E62D95E" w14:textId="77777777" w:rsidR="00084812" w:rsidRPr="009C792E" w:rsidRDefault="00084812" w:rsidP="001D3DB7">
      <w:pPr>
        <w:pStyle w:val="FootnoteText"/>
        <w:jc w:val="both"/>
        <w:rPr>
          <w:rFonts w:cs="2  Zar"/>
          <w:rtl/>
        </w:rPr>
      </w:pPr>
      <w:r w:rsidRPr="009C792E">
        <w:rPr>
          <w:rStyle w:val="FootnoteReference"/>
          <w:rFonts w:cs="2  Zar"/>
        </w:rPr>
        <w:footnoteRef/>
      </w:r>
      <w:r w:rsidRPr="009C792E">
        <w:rPr>
          <w:rFonts w:cs="2  Zar"/>
          <w:rtl/>
        </w:rPr>
        <w:t xml:space="preserve"> </w:t>
      </w:r>
      <w:r w:rsidRPr="009C792E">
        <w:rPr>
          <w:rFonts w:cs="2  Zar" w:hint="cs"/>
          <w:rtl/>
        </w:rPr>
        <w:t xml:space="preserve">- </w:t>
      </w:r>
      <w:r w:rsidR="00357F95" w:rsidRPr="009C792E">
        <w:rPr>
          <w:rFonts w:cs="2  Zar" w:hint="cs"/>
          <w:rtl/>
        </w:rPr>
        <w:t>آیت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الله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جوادی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آملی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درچهاردهمین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همایش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اساتید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تفسیر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حوزه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به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مناسبت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سى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و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ششمین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سالگرد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ارتحال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علامه</w:t>
      </w:r>
      <w:r w:rsidR="00357F95" w:rsidRPr="009C792E">
        <w:rPr>
          <w:rFonts w:cs="2  Zar"/>
          <w:rtl/>
        </w:rPr>
        <w:t xml:space="preserve"> </w:t>
      </w:r>
      <w:r w:rsidR="00357F95" w:rsidRPr="009C792E">
        <w:rPr>
          <w:rFonts w:cs="2  Zar" w:hint="cs"/>
          <w:rtl/>
        </w:rPr>
        <w:t>طباطبایى</w:t>
      </w:r>
      <w:r w:rsidR="00357F95" w:rsidRPr="009C792E">
        <w:rPr>
          <w:rFonts w:cs="2  Zar" w:hint="eastAsia"/>
          <w:rtl/>
        </w:rPr>
        <w:t>«</w:t>
      </w:r>
      <w:r w:rsidR="00357F95" w:rsidRPr="009C792E">
        <w:rPr>
          <w:rFonts w:cs="2  Zar" w:hint="cs"/>
          <w:rtl/>
        </w:rPr>
        <w:t>رحمة‌الله‌علیه</w:t>
      </w:r>
      <w:r w:rsidR="00357F95" w:rsidRPr="009C792E">
        <w:rPr>
          <w:rFonts w:cs="2  Zar" w:hint="eastAsia"/>
          <w:rtl/>
        </w:rPr>
        <w:t>»</w:t>
      </w:r>
      <w:r w:rsidR="00357F95" w:rsidRPr="009C792E">
        <w:rPr>
          <w:rFonts w:cs="2  Zar" w:hint="cs"/>
          <w:rtl/>
        </w:rPr>
        <w:t xml:space="preserve"> </w:t>
      </w:r>
      <w:r w:rsidR="001D3DB7" w:rsidRPr="009C792E">
        <w:rPr>
          <w:rFonts w:cs="2  Zar" w:hint="cs"/>
          <w:rtl/>
        </w:rPr>
        <w:t>در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نگاه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تاریخی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خود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به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علامه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می‌فرمایند</w:t>
      </w:r>
      <w:r w:rsidR="001D3DB7" w:rsidRPr="009C792E">
        <w:rPr>
          <w:rFonts w:cs="2  Zar"/>
          <w:rtl/>
        </w:rPr>
        <w:t>:</w:t>
      </w:r>
      <w:r w:rsidR="001D3DB7" w:rsidRPr="009C792E">
        <w:rPr>
          <w:rFonts w:cs="2  Zar" w:hint="cs"/>
          <w:rtl/>
        </w:rPr>
        <w:t xml:space="preserve"> </w:t>
      </w:r>
      <w:r w:rsidR="001D3DB7" w:rsidRPr="009C792E">
        <w:rPr>
          <w:rFonts w:cs="2  Zar" w:hint="eastAsia"/>
          <w:rtl/>
        </w:rPr>
        <w:t>«</w:t>
      </w:r>
      <w:r w:rsidR="001D3DB7" w:rsidRPr="009C792E">
        <w:rPr>
          <w:rFonts w:cs="2  Zar" w:hint="cs"/>
          <w:rtl/>
        </w:rPr>
        <w:t>علامه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طباطبایی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از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مسائلی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که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در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عالم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اتفاق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می‌افتاد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در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خدمت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قرآن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بهره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برد؛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علامه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حادثه‌های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تاریخی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را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ورق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زد،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مشروطه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را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تشریح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و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خواسته‌های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مشروطه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را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شناسایی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کرد،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جنگ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جهانی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اول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و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دوم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را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شناسایی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کرد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و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پس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از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فیش‌برداری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از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سؤال‌های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آن،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وارد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تفسیر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شد،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آن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سؤال‌ها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را</w:t>
      </w:r>
      <w:r w:rsidR="001D3DB7" w:rsidRPr="009C792E">
        <w:rPr>
          <w:rFonts w:cs="2  Zar"/>
          <w:rtl/>
        </w:rPr>
        <w:t xml:space="preserve">  </w:t>
      </w:r>
      <w:r w:rsidR="001D3DB7" w:rsidRPr="009C792E">
        <w:rPr>
          <w:rFonts w:cs="2  Zar" w:hint="cs"/>
          <w:rtl/>
        </w:rPr>
        <w:t>به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خدمت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قرآن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عرضه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کرد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و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پاسخ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گرفت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که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المیزان</w:t>
      </w:r>
      <w:r w:rsidR="001D3DB7" w:rsidRPr="009C792E">
        <w:rPr>
          <w:rFonts w:cs="2  Zar"/>
          <w:rtl/>
        </w:rPr>
        <w:t xml:space="preserve"> </w:t>
      </w:r>
      <w:r w:rsidR="001D3DB7" w:rsidRPr="009C792E">
        <w:rPr>
          <w:rFonts w:cs="2  Zar" w:hint="cs"/>
          <w:rtl/>
        </w:rPr>
        <w:t>شد</w:t>
      </w:r>
      <w:r w:rsidR="001D3DB7" w:rsidRPr="009C792E">
        <w:rPr>
          <w:rFonts w:cs="2  Zar"/>
          <w:rtl/>
        </w:rPr>
        <w:t xml:space="preserve">.»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A3"/>
    <w:rsid w:val="00084812"/>
    <w:rsid w:val="00093D32"/>
    <w:rsid w:val="000D5ACD"/>
    <w:rsid w:val="000E3888"/>
    <w:rsid w:val="001665A3"/>
    <w:rsid w:val="001D3DB7"/>
    <w:rsid w:val="001D79E3"/>
    <w:rsid w:val="001F21FA"/>
    <w:rsid w:val="00252C76"/>
    <w:rsid w:val="00292616"/>
    <w:rsid w:val="00357F95"/>
    <w:rsid w:val="003D2882"/>
    <w:rsid w:val="004507A7"/>
    <w:rsid w:val="00450A48"/>
    <w:rsid w:val="005271CE"/>
    <w:rsid w:val="00562C23"/>
    <w:rsid w:val="00696446"/>
    <w:rsid w:val="0071428F"/>
    <w:rsid w:val="007335BB"/>
    <w:rsid w:val="007A48CD"/>
    <w:rsid w:val="00941FA8"/>
    <w:rsid w:val="00996489"/>
    <w:rsid w:val="009C792E"/>
    <w:rsid w:val="009F046E"/>
    <w:rsid w:val="009F5D32"/>
    <w:rsid w:val="00A07276"/>
    <w:rsid w:val="00A42BA3"/>
    <w:rsid w:val="00A5791F"/>
    <w:rsid w:val="00B23998"/>
    <w:rsid w:val="00B81E96"/>
    <w:rsid w:val="00BC24B3"/>
    <w:rsid w:val="00BF43D7"/>
    <w:rsid w:val="00C06A19"/>
    <w:rsid w:val="00CD38FD"/>
    <w:rsid w:val="00D21F89"/>
    <w:rsid w:val="00D63756"/>
    <w:rsid w:val="00D9644B"/>
    <w:rsid w:val="00DA5107"/>
    <w:rsid w:val="00DD7C87"/>
    <w:rsid w:val="00DE5895"/>
    <w:rsid w:val="00E504DB"/>
    <w:rsid w:val="00E67DF9"/>
    <w:rsid w:val="00E92F1D"/>
    <w:rsid w:val="00EA334B"/>
    <w:rsid w:val="00F01357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48C8"/>
  <w15:chartTrackingRefBased/>
  <w15:docId w15:val="{745C67C3-689D-4C00-9E76-40D3E585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D7"/>
    <w:pPr>
      <w:ind w:left="720"/>
      <w:contextualSpacing/>
    </w:pPr>
  </w:style>
  <w:style w:type="paragraph" w:styleId="NoSpacing">
    <w:name w:val="No Spacing"/>
    <w:uiPriority w:val="1"/>
    <w:qFormat/>
    <w:rsid w:val="007335B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48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8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4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36</cp:revision>
  <cp:lastPrinted>2023-11-15T12:20:00Z</cp:lastPrinted>
  <dcterms:created xsi:type="dcterms:W3CDTF">2023-11-15T11:56:00Z</dcterms:created>
  <dcterms:modified xsi:type="dcterms:W3CDTF">2023-11-16T16:54:00Z</dcterms:modified>
</cp:coreProperties>
</file>